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42C" w:rsidRDefault="00B3093B" w:rsidP="00C456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67725" cy="6650148"/>
            <wp:effectExtent l="19050" t="0" r="0" b="0"/>
            <wp:docPr id="3" name="Рисунок 2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9665" cy="66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5825" cy="6505946"/>
            <wp:effectExtent l="19050" t="0" r="9525" b="0"/>
            <wp:docPr id="4" name="Рисунок 3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1437" cy="651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C3" w:rsidRDefault="00C456C3" w:rsidP="00C456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08960" cy="6524625"/>
            <wp:effectExtent l="19050" t="0" r="1690" b="0"/>
            <wp:docPr id="8" name="Рисунок 7" descr="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7170" cy="65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67750" cy="6529883"/>
            <wp:effectExtent l="19050" t="0" r="0" b="0"/>
            <wp:docPr id="9" name="Рисунок 8" descr="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616" cy="65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5741" cy="6257925"/>
            <wp:effectExtent l="19050" t="0" r="0" b="0"/>
            <wp:docPr id="10" name="Рисунок 9" descr="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4698" cy="62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5825" cy="6604840"/>
            <wp:effectExtent l="19050" t="0" r="0" b="0"/>
            <wp:docPr id="11" name="Рисунок 10" descr="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4736" cy="66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3613" cy="6572250"/>
            <wp:effectExtent l="19050" t="0" r="3637" b="0"/>
            <wp:docPr id="12" name="Рисунок 11" descr="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9045" cy="657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A7" w:rsidRPr="00B276A7" w:rsidRDefault="00B276A7" w:rsidP="00B276A7">
      <w:pPr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lastRenderedPageBreak/>
        <w:t>ВЫВОДЫ:</w:t>
      </w:r>
    </w:p>
    <w:p w:rsidR="00B276A7" w:rsidRPr="00B276A7" w:rsidRDefault="00B276A7" w:rsidP="00B276A7">
      <w:pPr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t xml:space="preserve">В результате сотворчества педагогического коллектива с семьей у родителей  сформировались: </w:t>
      </w:r>
    </w:p>
    <w:p w:rsidR="00000000" w:rsidRPr="00B276A7" w:rsidRDefault="00B276A7" w:rsidP="00B276A7">
      <w:pPr>
        <w:numPr>
          <w:ilvl w:val="0"/>
          <w:numId w:val="1"/>
        </w:numPr>
        <w:tabs>
          <w:tab w:val="clear" w:pos="720"/>
          <w:tab w:val="left" w:pos="705"/>
        </w:tabs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t xml:space="preserve">интерес к проблемам воспитания детей, </w:t>
      </w:r>
    </w:p>
    <w:p w:rsidR="00000000" w:rsidRPr="00B276A7" w:rsidRDefault="00B276A7" w:rsidP="00B276A7">
      <w:pPr>
        <w:numPr>
          <w:ilvl w:val="0"/>
          <w:numId w:val="1"/>
        </w:numPr>
        <w:tabs>
          <w:tab w:val="clear" w:pos="720"/>
          <w:tab w:val="left" w:pos="705"/>
        </w:tabs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t>формирование  активной родительской позиции</w:t>
      </w:r>
      <w:proofErr w:type="gramStart"/>
      <w:r w:rsidRPr="00B276A7">
        <w:rPr>
          <w:rFonts w:asciiTheme="majorHAnsi" w:hAnsiTheme="majorHAnsi"/>
          <w:b/>
          <w:bCs/>
          <w:sz w:val="32"/>
        </w:rPr>
        <w:t xml:space="preserve"> ,</w:t>
      </w:r>
      <w:proofErr w:type="gramEnd"/>
    </w:p>
    <w:p w:rsidR="00000000" w:rsidRPr="00B276A7" w:rsidRDefault="00B276A7" w:rsidP="00B276A7">
      <w:pPr>
        <w:numPr>
          <w:ilvl w:val="0"/>
          <w:numId w:val="1"/>
        </w:numPr>
        <w:tabs>
          <w:tab w:val="clear" w:pos="720"/>
          <w:tab w:val="left" w:pos="705"/>
        </w:tabs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t xml:space="preserve"> </w:t>
      </w:r>
      <w:r w:rsidRPr="00B276A7">
        <w:rPr>
          <w:rFonts w:asciiTheme="majorHAnsi" w:hAnsiTheme="majorHAnsi"/>
          <w:b/>
          <w:bCs/>
          <w:sz w:val="32"/>
        </w:rPr>
        <w:t>вовлечение родителей в творческий  педагогический процесс  на основе сотрудничества и партнерства,</w:t>
      </w:r>
    </w:p>
    <w:p w:rsidR="00000000" w:rsidRPr="00B276A7" w:rsidRDefault="00B276A7" w:rsidP="00B276A7">
      <w:pPr>
        <w:numPr>
          <w:ilvl w:val="0"/>
          <w:numId w:val="1"/>
        </w:numPr>
        <w:tabs>
          <w:tab w:val="clear" w:pos="720"/>
          <w:tab w:val="left" w:pos="705"/>
        </w:tabs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t xml:space="preserve"> специалистами созданы условия для дифференцированного подхода к работе</w:t>
      </w:r>
      <w:r w:rsidRPr="00B276A7">
        <w:rPr>
          <w:rFonts w:asciiTheme="majorHAnsi" w:hAnsiTheme="majorHAnsi"/>
          <w:b/>
          <w:bCs/>
          <w:sz w:val="32"/>
        </w:rPr>
        <w:t xml:space="preserve"> с родителями разных категорий.</w:t>
      </w:r>
    </w:p>
    <w:p w:rsidR="00000000" w:rsidRPr="00B276A7" w:rsidRDefault="00B276A7" w:rsidP="00B276A7">
      <w:pPr>
        <w:numPr>
          <w:ilvl w:val="0"/>
          <w:numId w:val="1"/>
        </w:numPr>
        <w:tabs>
          <w:tab w:val="clear" w:pos="720"/>
          <w:tab w:val="left" w:pos="705"/>
        </w:tabs>
        <w:rPr>
          <w:rFonts w:asciiTheme="majorHAnsi" w:hAnsiTheme="majorHAnsi"/>
          <w:sz w:val="32"/>
        </w:rPr>
      </w:pPr>
      <w:r w:rsidRPr="00B276A7">
        <w:rPr>
          <w:rFonts w:asciiTheme="majorHAnsi" w:hAnsiTheme="majorHAnsi"/>
          <w:b/>
          <w:bCs/>
          <w:sz w:val="32"/>
        </w:rPr>
        <w:t>Для взаимодействия с педагогами используют интернет сайт ДС</w:t>
      </w:r>
      <w:proofErr w:type="gramStart"/>
      <w:r w:rsidRPr="00B276A7">
        <w:rPr>
          <w:rFonts w:asciiTheme="majorHAnsi" w:hAnsiTheme="majorHAnsi"/>
          <w:b/>
          <w:bCs/>
          <w:sz w:val="32"/>
        </w:rPr>
        <w:t xml:space="preserve"> ,</w:t>
      </w:r>
      <w:proofErr w:type="gramEnd"/>
      <w:r w:rsidRPr="00B276A7">
        <w:rPr>
          <w:rFonts w:asciiTheme="majorHAnsi" w:hAnsiTheme="majorHAnsi"/>
          <w:b/>
          <w:bCs/>
          <w:sz w:val="32"/>
        </w:rPr>
        <w:t xml:space="preserve"> </w:t>
      </w:r>
      <w:proofErr w:type="spellStart"/>
      <w:r w:rsidRPr="00B276A7">
        <w:rPr>
          <w:rFonts w:asciiTheme="majorHAnsi" w:hAnsiTheme="majorHAnsi"/>
          <w:b/>
          <w:bCs/>
          <w:sz w:val="32"/>
        </w:rPr>
        <w:t>блоги</w:t>
      </w:r>
      <w:proofErr w:type="spellEnd"/>
      <w:r w:rsidRPr="00B276A7">
        <w:rPr>
          <w:rFonts w:asciiTheme="majorHAnsi" w:hAnsiTheme="majorHAnsi"/>
          <w:b/>
          <w:bCs/>
          <w:sz w:val="32"/>
        </w:rPr>
        <w:t xml:space="preserve">  где обмениваются мнениями , работа ДС освещается в </w:t>
      </w:r>
      <w:r>
        <w:rPr>
          <w:rFonts w:asciiTheme="majorHAnsi" w:hAnsiTheme="majorHAnsi"/>
          <w:b/>
          <w:bCs/>
          <w:sz w:val="32"/>
        </w:rPr>
        <w:t>средствах массовой информаций (СМИ</w:t>
      </w:r>
      <w:r w:rsidRPr="00B276A7">
        <w:rPr>
          <w:rFonts w:asciiTheme="majorHAnsi" w:hAnsiTheme="majorHAnsi"/>
          <w:b/>
          <w:bCs/>
          <w:sz w:val="32"/>
        </w:rPr>
        <w:t xml:space="preserve">) телевидение и газеты. </w:t>
      </w:r>
    </w:p>
    <w:p w:rsidR="00B276A7" w:rsidRDefault="00B276A7" w:rsidP="00C456C3">
      <w:pPr>
        <w:jc w:val="center"/>
      </w:pPr>
    </w:p>
    <w:sectPr w:rsidR="00B276A7" w:rsidSect="00C456C3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D033B"/>
    <w:multiLevelType w:val="hybridMultilevel"/>
    <w:tmpl w:val="99D61024"/>
    <w:lvl w:ilvl="0" w:tplc="922663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BAC3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C6B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2CA5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0E6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224D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C035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D6FA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ED4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93B"/>
    <w:rsid w:val="00163900"/>
    <w:rsid w:val="0082542C"/>
    <w:rsid w:val="009370B0"/>
    <w:rsid w:val="00B276A7"/>
    <w:rsid w:val="00B3093B"/>
    <w:rsid w:val="00C4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4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5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8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86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Кириль</dc:creator>
  <cp:lastModifiedBy>Кириль</cp:lastModifiedBy>
  <cp:revision>3</cp:revision>
  <dcterms:created xsi:type="dcterms:W3CDTF">2014-03-29T08:13:00Z</dcterms:created>
  <dcterms:modified xsi:type="dcterms:W3CDTF">2014-03-29T08:26:00Z</dcterms:modified>
</cp:coreProperties>
</file>